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F3A3B">
      <w:pPr>
        <w:snapToGrid w:val="0"/>
        <w:spacing w:after="0" w:line="320" w:lineRule="exact"/>
        <w:jc w:val="left"/>
        <w:outlineLvl w:val="0"/>
        <w:rPr>
          <w:rFonts w:hint="eastAsia" w:ascii="宋体" w:hAnsi="宋体" w:eastAsia="宋体" w:cs="宋体"/>
          <w:b/>
          <w:bCs/>
          <w:color w:val="000000"/>
          <w:kern w:val="0"/>
          <w:sz w:val="24"/>
          <w:highlight w:val="none"/>
          <w:lang w:val="en-US" w:eastAsia="zh-CN"/>
        </w:rPr>
      </w:pPr>
      <w:bookmarkStart w:id="0" w:name="_Toc25742"/>
      <w:bookmarkStart w:id="1" w:name="_Toc3037"/>
      <w:r>
        <w:rPr>
          <w:rFonts w:hint="eastAsia" w:ascii="宋体" w:hAnsi="宋体" w:eastAsia="宋体" w:cs="宋体"/>
          <w:b/>
          <w:bCs/>
          <w:color w:val="000000"/>
          <w:kern w:val="0"/>
          <w:sz w:val="24"/>
          <w:highlight w:val="none"/>
        </w:rPr>
        <w:t>附件</w:t>
      </w:r>
      <w:r>
        <w:rPr>
          <w:rFonts w:hint="eastAsia" w:ascii="宋体" w:hAnsi="宋体" w:cs="宋体"/>
          <w:b/>
          <w:bCs/>
          <w:color w:val="000000"/>
          <w:kern w:val="0"/>
          <w:sz w:val="24"/>
          <w:highlight w:val="none"/>
          <w:lang w:val="en-US" w:eastAsia="zh-CN"/>
        </w:rPr>
        <w:t>1</w:t>
      </w:r>
      <w:bookmarkEnd w:id="0"/>
      <w:bookmarkEnd w:id="1"/>
    </w:p>
    <w:p w14:paraId="0401B9EA">
      <w:pPr>
        <w:jc w:val="center"/>
        <w:outlineLvl w:val="9"/>
        <w:rPr>
          <w:rFonts w:hint="eastAsia" w:ascii="宋体" w:hAnsi="宋体" w:eastAsia="宋体" w:cs="宋体"/>
          <w:b/>
          <w:bCs/>
          <w:color w:val="000000"/>
          <w:kern w:val="0"/>
          <w:sz w:val="32"/>
          <w:szCs w:val="32"/>
          <w:highlight w:val="none"/>
        </w:rPr>
      </w:pPr>
      <w:bookmarkStart w:id="2" w:name="_Toc69381635"/>
      <w:r>
        <w:rPr>
          <w:rFonts w:hint="eastAsia" w:ascii="宋体" w:hAnsi="宋体" w:eastAsia="宋体" w:cs="宋体"/>
          <w:b/>
          <w:bCs/>
          <w:color w:val="000000"/>
          <w:kern w:val="0"/>
          <w:sz w:val="32"/>
          <w:szCs w:val="32"/>
          <w:highlight w:val="none"/>
        </w:rPr>
        <w:t>参与竞争性谈判申请表</w:t>
      </w:r>
      <w:bookmarkEnd w:id="2"/>
    </w:p>
    <w:p w14:paraId="7DC741BF">
      <w:pPr>
        <w:outlineLvl w:val="9"/>
        <w:rPr>
          <w:rFonts w:hint="default" w:ascii="宋体" w:hAnsi="宋体" w:eastAsia="宋体" w:cs="宋体"/>
          <w:b/>
          <w:bCs/>
          <w:color w:val="000000"/>
          <w:kern w:val="0"/>
          <w:sz w:val="28"/>
          <w:szCs w:val="28"/>
          <w:highlight w:val="none"/>
          <w:lang w:val="en-US"/>
        </w:rPr>
      </w:pPr>
      <w:r>
        <w:rPr>
          <w:rFonts w:hint="eastAsia" w:ascii="宋体" w:hAnsi="宋体" w:eastAsia="宋体" w:cs="宋体"/>
          <w:b/>
          <w:bCs/>
          <w:color w:val="000000"/>
          <w:kern w:val="0"/>
          <w:sz w:val="24"/>
          <w:highlight w:val="none"/>
        </w:rPr>
        <w:t>采购编号：</w:t>
      </w:r>
      <w:r>
        <w:rPr>
          <w:rFonts w:hint="eastAsia" w:ascii="宋体" w:hAnsi="宋体" w:eastAsia="宋体" w:cs="宋体"/>
          <w:b/>
          <w:bCs/>
          <w:color w:val="000000"/>
          <w:sz w:val="24"/>
          <w:highlight w:val="none"/>
          <w:u w:val="single"/>
          <w:lang w:val="en-US" w:eastAsia="zh-CN"/>
        </w:rPr>
        <w:t xml:space="preserve"> </w:t>
      </w:r>
      <w:r>
        <w:rPr>
          <w:rFonts w:hint="eastAsia" w:ascii="宋体" w:hAnsi="宋体" w:cs="宋体"/>
          <w:b/>
          <w:bCs/>
          <w:color w:val="000000"/>
          <w:sz w:val="24"/>
          <w:highlight w:val="none"/>
          <w:u w:val="single"/>
          <w:lang w:val="en-US" w:eastAsia="zh-CN"/>
        </w:rPr>
        <w:t>GCJ-DS-XCTJDDQ-购字JT(2025)-002</w:t>
      </w:r>
    </w:p>
    <w:tbl>
      <w:tblPr>
        <w:tblStyle w:val="3"/>
        <w:tblpPr w:leftFromText="180" w:rightFromText="180" w:vertAnchor="text" w:horzAnchor="page" w:tblpX="1432" w:tblpY="303"/>
        <w:tblOverlap w:val="never"/>
        <w:tblW w:w="9319" w:type="dxa"/>
        <w:tblInd w:w="0" w:type="dxa"/>
        <w:tblLayout w:type="fixed"/>
        <w:tblCellMar>
          <w:top w:w="0" w:type="dxa"/>
          <w:left w:w="108" w:type="dxa"/>
          <w:bottom w:w="0" w:type="dxa"/>
          <w:right w:w="108" w:type="dxa"/>
        </w:tblCellMar>
      </w:tblPr>
      <w:tblGrid>
        <w:gridCol w:w="2510"/>
        <w:gridCol w:w="2416"/>
        <w:gridCol w:w="2316"/>
        <w:gridCol w:w="2077"/>
      </w:tblGrid>
      <w:tr w14:paraId="7637B2F3">
        <w:tblPrEx>
          <w:tblCellMar>
            <w:top w:w="0" w:type="dxa"/>
            <w:left w:w="108" w:type="dxa"/>
            <w:bottom w:w="0" w:type="dxa"/>
            <w:right w:w="108" w:type="dxa"/>
          </w:tblCellMar>
        </w:tblPrEx>
        <w:trPr>
          <w:trHeight w:val="747" w:hRule="exact"/>
        </w:trPr>
        <w:tc>
          <w:tcPr>
            <w:tcW w:w="2510" w:type="dxa"/>
            <w:vMerge w:val="restart"/>
            <w:tcBorders>
              <w:top w:val="single" w:color="auto" w:sz="4" w:space="0"/>
              <w:left w:val="single" w:color="auto" w:sz="4" w:space="0"/>
              <w:bottom w:val="single" w:color="auto" w:sz="4" w:space="0"/>
              <w:right w:val="single" w:color="auto" w:sz="4" w:space="0"/>
            </w:tcBorders>
            <w:vAlign w:val="center"/>
          </w:tcPr>
          <w:p w14:paraId="134E8641">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报价人单位名称</w:t>
            </w:r>
          </w:p>
        </w:tc>
        <w:tc>
          <w:tcPr>
            <w:tcW w:w="6809" w:type="dxa"/>
            <w:gridSpan w:val="3"/>
            <w:vMerge w:val="restart"/>
            <w:tcBorders>
              <w:top w:val="single" w:color="auto" w:sz="4" w:space="0"/>
              <w:left w:val="single" w:color="auto" w:sz="4" w:space="0"/>
              <w:bottom w:val="single" w:color="000000" w:sz="4" w:space="0"/>
              <w:right w:val="single" w:color="000000" w:sz="4" w:space="0"/>
            </w:tcBorders>
            <w:vAlign w:val="center"/>
          </w:tcPr>
          <w:p w14:paraId="69D44215">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（填写单位名称）            （盖单位公章）　</w:t>
            </w:r>
          </w:p>
        </w:tc>
      </w:tr>
      <w:tr w14:paraId="1E0C4742">
        <w:tblPrEx>
          <w:tblCellMar>
            <w:top w:w="0" w:type="dxa"/>
            <w:left w:w="108" w:type="dxa"/>
            <w:bottom w:w="0" w:type="dxa"/>
            <w:right w:w="108" w:type="dxa"/>
          </w:tblCellMar>
        </w:tblPrEx>
        <w:trPr>
          <w:trHeight w:val="747" w:hRule="exact"/>
        </w:trPr>
        <w:tc>
          <w:tcPr>
            <w:tcW w:w="2510" w:type="dxa"/>
            <w:vMerge w:val="continue"/>
            <w:tcBorders>
              <w:top w:val="single" w:color="auto" w:sz="4" w:space="0"/>
              <w:left w:val="single" w:color="auto" w:sz="4" w:space="0"/>
              <w:bottom w:val="single" w:color="auto" w:sz="4" w:space="0"/>
              <w:right w:val="single" w:color="auto" w:sz="4" w:space="0"/>
            </w:tcBorders>
            <w:vAlign w:val="center"/>
          </w:tcPr>
          <w:p w14:paraId="1378430F">
            <w:pPr>
              <w:widowControl/>
              <w:spacing w:after="0"/>
              <w:jc w:val="left"/>
              <w:outlineLvl w:val="9"/>
              <w:rPr>
                <w:rFonts w:hint="eastAsia" w:ascii="宋体" w:hAnsi="宋体" w:eastAsia="宋体" w:cs="宋体"/>
                <w:color w:val="000000"/>
                <w:kern w:val="0"/>
                <w:szCs w:val="21"/>
                <w:highlight w:val="none"/>
              </w:rPr>
            </w:pPr>
          </w:p>
        </w:tc>
        <w:tc>
          <w:tcPr>
            <w:tcW w:w="6809" w:type="dxa"/>
            <w:gridSpan w:val="3"/>
            <w:vMerge w:val="continue"/>
            <w:tcBorders>
              <w:top w:val="single" w:color="auto" w:sz="4" w:space="0"/>
              <w:left w:val="single" w:color="auto" w:sz="4" w:space="0"/>
              <w:bottom w:val="single" w:color="000000" w:sz="4" w:space="0"/>
              <w:right w:val="single" w:color="000000" w:sz="4" w:space="0"/>
            </w:tcBorders>
            <w:vAlign w:val="center"/>
          </w:tcPr>
          <w:p w14:paraId="59713495">
            <w:pPr>
              <w:widowControl/>
              <w:spacing w:after="0"/>
              <w:jc w:val="left"/>
              <w:outlineLvl w:val="9"/>
              <w:rPr>
                <w:rFonts w:hint="eastAsia" w:ascii="宋体" w:hAnsi="宋体" w:eastAsia="宋体" w:cs="宋体"/>
                <w:color w:val="000000"/>
                <w:kern w:val="0"/>
                <w:szCs w:val="21"/>
                <w:highlight w:val="none"/>
              </w:rPr>
            </w:pPr>
          </w:p>
        </w:tc>
      </w:tr>
      <w:tr w14:paraId="7F0FF888">
        <w:tblPrEx>
          <w:tblCellMar>
            <w:top w:w="0" w:type="dxa"/>
            <w:left w:w="108" w:type="dxa"/>
            <w:bottom w:w="0" w:type="dxa"/>
            <w:right w:w="108" w:type="dxa"/>
          </w:tblCellMar>
        </w:tblPrEx>
        <w:trPr>
          <w:trHeight w:val="747" w:hRule="exact"/>
        </w:trPr>
        <w:tc>
          <w:tcPr>
            <w:tcW w:w="2510" w:type="dxa"/>
            <w:tcBorders>
              <w:top w:val="single" w:color="auto" w:sz="4" w:space="0"/>
              <w:left w:val="single" w:color="auto" w:sz="4" w:space="0"/>
              <w:bottom w:val="single" w:color="auto" w:sz="4" w:space="0"/>
              <w:right w:val="single" w:color="auto" w:sz="4" w:space="0"/>
            </w:tcBorders>
            <w:vAlign w:val="center"/>
          </w:tcPr>
          <w:p w14:paraId="0A05FBC2">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报价内容</w:t>
            </w:r>
          </w:p>
        </w:tc>
        <w:tc>
          <w:tcPr>
            <w:tcW w:w="6809" w:type="dxa"/>
            <w:gridSpan w:val="3"/>
            <w:tcBorders>
              <w:top w:val="nil"/>
              <w:left w:val="nil"/>
              <w:bottom w:val="single" w:color="auto" w:sz="4" w:space="0"/>
              <w:right w:val="single" w:color="auto" w:sz="4" w:space="0"/>
            </w:tcBorders>
            <w:vAlign w:val="center"/>
          </w:tcPr>
          <w:p w14:paraId="33DDBACF">
            <w:pPr>
              <w:widowControl/>
              <w:spacing w:after="0"/>
              <w:jc w:val="center"/>
              <w:outlineLvl w:val="9"/>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防撞设施</w:t>
            </w:r>
            <w:r>
              <w:rPr>
                <w:rFonts w:hint="eastAsia" w:ascii="宋体" w:hAnsi="宋体" w:cs="宋体"/>
                <w:color w:val="000000"/>
                <w:kern w:val="0"/>
                <w:szCs w:val="21"/>
                <w:highlight w:val="none"/>
                <w:lang w:val="en-US" w:eastAsia="zh-CN"/>
              </w:rPr>
              <w:t>采购</w:t>
            </w:r>
          </w:p>
        </w:tc>
      </w:tr>
      <w:tr w14:paraId="10F7C09B">
        <w:tblPrEx>
          <w:tblCellMar>
            <w:top w:w="0" w:type="dxa"/>
            <w:left w:w="108" w:type="dxa"/>
            <w:bottom w:w="0" w:type="dxa"/>
            <w:right w:w="108" w:type="dxa"/>
          </w:tblCellMar>
        </w:tblPrEx>
        <w:trPr>
          <w:trHeight w:val="747" w:hRule="exact"/>
        </w:trPr>
        <w:tc>
          <w:tcPr>
            <w:tcW w:w="2510" w:type="dxa"/>
            <w:tcBorders>
              <w:top w:val="nil"/>
              <w:left w:val="single" w:color="auto" w:sz="4" w:space="0"/>
              <w:bottom w:val="single" w:color="auto" w:sz="4" w:space="0"/>
              <w:right w:val="single" w:color="auto" w:sz="4" w:space="0"/>
            </w:tcBorders>
            <w:vAlign w:val="center"/>
          </w:tcPr>
          <w:p w14:paraId="2183004B">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 系 人</w:t>
            </w:r>
          </w:p>
        </w:tc>
        <w:tc>
          <w:tcPr>
            <w:tcW w:w="2416" w:type="dxa"/>
            <w:tcBorders>
              <w:top w:val="single" w:color="auto" w:sz="4" w:space="0"/>
              <w:left w:val="nil"/>
              <w:bottom w:val="single" w:color="auto" w:sz="4" w:space="0"/>
              <w:right w:val="single" w:color="auto" w:sz="4" w:space="0"/>
            </w:tcBorders>
            <w:vAlign w:val="center"/>
          </w:tcPr>
          <w:p w14:paraId="2F52DF7E">
            <w:pPr>
              <w:widowControl/>
              <w:spacing w:after="0"/>
              <w:jc w:val="center"/>
              <w:outlineLvl w:val="9"/>
              <w:rPr>
                <w:rFonts w:hint="eastAsia" w:ascii="宋体" w:hAnsi="宋体" w:eastAsia="宋体" w:cs="宋体"/>
                <w:color w:val="000000"/>
                <w:kern w:val="0"/>
                <w:szCs w:val="21"/>
                <w:highlight w:val="none"/>
              </w:rPr>
            </w:pPr>
          </w:p>
        </w:tc>
        <w:tc>
          <w:tcPr>
            <w:tcW w:w="2316" w:type="dxa"/>
            <w:tcBorders>
              <w:top w:val="single" w:color="auto" w:sz="4" w:space="0"/>
              <w:left w:val="nil"/>
              <w:bottom w:val="single" w:color="auto" w:sz="4" w:space="0"/>
              <w:right w:val="single" w:color="auto" w:sz="4" w:space="0"/>
            </w:tcBorders>
            <w:vAlign w:val="center"/>
          </w:tcPr>
          <w:p w14:paraId="39C9A501">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手    机</w:t>
            </w:r>
          </w:p>
        </w:tc>
        <w:tc>
          <w:tcPr>
            <w:tcW w:w="2077" w:type="dxa"/>
            <w:tcBorders>
              <w:top w:val="single" w:color="auto" w:sz="4" w:space="0"/>
              <w:left w:val="single" w:color="auto" w:sz="4" w:space="0"/>
              <w:bottom w:val="single" w:color="auto" w:sz="4" w:space="0"/>
              <w:right w:val="single" w:color="auto" w:sz="4" w:space="0"/>
            </w:tcBorders>
            <w:vAlign w:val="center"/>
          </w:tcPr>
          <w:p w14:paraId="3A71938A">
            <w:pPr>
              <w:widowControl/>
              <w:spacing w:after="0"/>
              <w:jc w:val="center"/>
              <w:outlineLvl w:val="9"/>
              <w:rPr>
                <w:rFonts w:hint="eastAsia" w:ascii="宋体" w:hAnsi="宋体" w:eastAsia="宋体" w:cs="宋体"/>
                <w:color w:val="000000"/>
                <w:kern w:val="0"/>
                <w:szCs w:val="21"/>
                <w:highlight w:val="none"/>
              </w:rPr>
            </w:pPr>
          </w:p>
        </w:tc>
      </w:tr>
      <w:tr w14:paraId="6884FBA9">
        <w:tblPrEx>
          <w:tblCellMar>
            <w:top w:w="0" w:type="dxa"/>
            <w:left w:w="108" w:type="dxa"/>
            <w:bottom w:w="0" w:type="dxa"/>
            <w:right w:w="108" w:type="dxa"/>
          </w:tblCellMar>
        </w:tblPrEx>
        <w:trPr>
          <w:trHeight w:val="747" w:hRule="exact"/>
        </w:trPr>
        <w:tc>
          <w:tcPr>
            <w:tcW w:w="2510" w:type="dxa"/>
            <w:tcBorders>
              <w:top w:val="nil"/>
              <w:left w:val="single" w:color="auto" w:sz="4" w:space="0"/>
              <w:bottom w:val="single" w:color="auto" w:sz="4" w:space="0"/>
              <w:right w:val="single" w:color="auto" w:sz="4" w:space="0"/>
            </w:tcBorders>
            <w:vAlign w:val="center"/>
          </w:tcPr>
          <w:p w14:paraId="10F6867D">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办公电话</w:t>
            </w:r>
          </w:p>
        </w:tc>
        <w:tc>
          <w:tcPr>
            <w:tcW w:w="2416" w:type="dxa"/>
            <w:tcBorders>
              <w:top w:val="single" w:color="auto" w:sz="4" w:space="0"/>
              <w:left w:val="nil"/>
              <w:bottom w:val="single" w:color="auto" w:sz="4" w:space="0"/>
              <w:right w:val="single" w:color="auto" w:sz="4" w:space="0"/>
            </w:tcBorders>
            <w:vAlign w:val="center"/>
          </w:tcPr>
          <w:p w14:paraId="1CB39A82">
            <w:pPr>
              <w:widowControl/>
              <w:spacing w:after="0"/>
              <w:jc w:val="center"/>
              <w:outlineLvl w:val="9"/>
              <w:rPr>
                <w:rFonts w:hint="eastAsia" w:ascii="宋体" w:hAnsi="宋体" w:eastAsia="宋体" w:cs="宋体"/>
                <w:color w:val="000000"/>
                <w:kern w:val="0"/>
                <w:szCs w:val="21"/>
                <w:highlight w:val="none"/>
              </w:rPr>
            </w:pPr>
          </w:p>
        </w:tc>
        <w:tc>
          <w:tcPr>
            <w:tcW w:w="2316" w:type="dxa"/>
            <w:tcBorders>
              <w:top w:val="single" w:color="auto" w:sz="4" w:space="0"/>
              <w:left w:val="nil"/>
              <w:bottom w:val="single" w:color="auto" w:sz="4" w:space="0"/>
              <w:right w:val="single" w:color="auto" w:sz="4" w:space="0"/>
            </w:tcBorders>
            <w:vAlign w:val="center"/>
          </w:tcPr>
          <w:p w14:paraId="5AAC3BF9">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办公传真</w:t>
            </w:r>
          </w:p>
        </w:tc>
        <w:tc>
          <w:tcPr>
            <w:tcW w:w="2077" w:type="dxa"/>
            <w:tcBorders>
              <w:top w:val="single" w:color="auto" w:sz="4" w:space="0"/>
              <w:left w:val="nil"/>
              <w:bottom w:val="single" w:color="auto" w:sz="4" w:space="0"/>
              <w:right w:val="single" w:color="auto" w:sz="4" w:space="0"/>
            </w:tcBorders>
            <w:vAlign w:val="center"/>
          </w:tcPr>
          <w:p w14:paraId="70A967FA">
            <w:pPr>
              <w:widowControl/>
              <w:spacing w:after="0"/>
              <w:jc w:val="center"/>
              <w:outlineLvl w:val="9"/>
              <w:rPr>
                <w:rFonts w:hint="eastAsia" w:ascii="宋体" w:hAnsi="宋体" w:eastAsia="宋体" w:cs="宋体"/>
                <w:color w:val="000000"/>
                <w:kern w:val="0"/>
                <w:szCs w:val="21"/>
                <w:highlight w:val="none"/>
              </w:rPr>
            </w:pPr>
          </w:p>
        </w:tc>
      </w:tr>
      <w:tr w14:paraId="13B0E4A1">
        <w:tblPrEx>
          <w:tblCellMar>
            <w:top w:w="0" w:type="dxa"/>
            <w:left w:w="108" w:type="dxa"/>
            <w:bottom w:w="0" w:type="dxa"/>
            <w:right w:w="108" w:type="dxa"/>
          </w:tblCellMar>
        </w:tblPrEx>
        <w:trPr>
          <w:trHeight w:val="747" w:hRule="exact"/>
        </w:trPr>
        <w:tc>
          <w:tcPr>
            <w:tcW w:w="2510" w:type="dxa"/>
            <w:tcBorders>
              <w:top w:val="nil"/>
              <w:left w:val="single" w:color="auto" w:sz="4" w:space="0"/>
              <w:bottom w:val="single" w:color="auto" w:sz="4" w:space="0"/>
              <w:right w:val="single" w:color="auto" w:sz="4" w:space="0"/>
            </w:tcBorders>
            <w:vAlign w:val="center"/>
          </w:tcPr>
          <w:p w14:paraId="7E637686">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电子邮箱</w:t>
            </w:r>
          </w:p>
        </w:tc>
        <w:tc>
          <w:tcPr>
            <w:tcW w:w="2416" w:type="dxa"/>
            <w:tcBorders>
              <w:top w:val="single" w:color="auto" w:sz="4" w:space="0"/>
              <w:left w:val="nil"/>
              <w:bottom w:val="single" w:color="auto" w:sz="4" w:space="0"/>
              <w:right w:val="single" w:color="auto" w:sz="4" w:space="0"/>
            </w:tcBorders>
            <w:vAlign w:val="center"/>
          </w:tcPr>
          <w:p w14:paraId="0E42018F">
            <w:pPr>
              <w:widowControl/>
              <w:spacing w:after="0"/>
              <w:jc w:val="center"/>
              <w:outlineLvl w:val="9"/>
              <w:rPr>
                <w:rFonts w:hint="eastAsia" w:ascii="宋体" w:hAnsi="宋体" w:eastAsia="宋体" w:cs="宋体"/>
                <w:color w:val="000000"/>
                <w:kern w:val="0"/>
                <w:szCs w:val="21"/>
                <w:highlight w:val="none"/>
              </w:rPr>
            </w:pPr>
          </w:p>
        </w:tc>
        <w:tc>
          <w:tcPr>
            <w:tcW w:w="2316" w:type="dxa"/>
            <w:tcBorders>
              <w:top w:val="single" w:color="auto" w:sz="4" w:space="0"/>
              <w:left w:val="nil"/>
              <w:bottom w:val="single" w:color="auto" w:sz="4" w:space="0"/>
              <w:right w:val="single" w:color="auto" w:sz="4" w:space="0"/>
            </w:tcBorders>
            <w:vAlign w:val="center"/>
          </w:tcPr>
          <w:p w14:paraId="232A63DB">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邮  </w:t>
            </w:r>
            <w:r>
              <w:rPr>
                <w:rFonts w:hint="eastAsia" w:ascii="宋体" w:hAnsi="宋体" w:cs="宋体"/>
                <w:color w:val="000000"/>
                <w:kern w:val="0"/>
                <w:szCs w:val="21"/>
                <w:highlight w:val="none"/>
                <w:lang w:val="en-US" w:eastAsia="zh-CN"/>
              </w:rPr>
              <w:t xml:space="preserve"> </w:t>
            </w:r>
            <w:r>
              <w:rPr>
                <w:rFonts w:hint="eastAsia" w:ascii="宋体" w:hAnsi="宋体" w:eastAsia="宋体" w:cs="宋体"/>
                <w:color w:val="000000"/>
                <w:kern w:val="0"/>
                <w:szCs w:val="21"/>
                <w:highlight w:val="none"/>
              </w:rPr>
              <w:t xml:space="preserve"> 编</w:t>
            </w:r>
          </w:p>
        </w:tc>
        <w:tc>
          <w:tcPr>
            <w:tcW w:w="2077" w:type="dxa"/>
            <w:tcBorders>
              <w:top w:val="single" w:color="auto" w:sz="4" w:space="0"/>
              <w:left w:val="nil"/>
              <w:bottom w:val="single" w:color="auto" w:sz="4" w:space="0"/>
              <w:right w:val="single" w:color="auto" w:sz="4" w:space="0"/>
            </w:tcBorders>
            <w:vAlign w:val="center"/>
          </w:tcPr>
          <w:p w14:paraId="3809507B">
            <w:pPr>
              <w:widowControl/>
              <w:spacing w:after="0"/>
              <w:jc w:val="center"/>
              <w:outlineLvl w:val="9"/>
              <w:rPr>
                <w:rFonts w:hint="eastAsia" w:ascii="宋体" w:hAnsi="宋体" w:eastAsia="宋体" w:cs="宋体"/>
                <w:color w:val="000000"/>
                <w:kern w:val="0"/>
                <w:szCs w:val="21"/>
                <w:highlight w:val="none"/>
              </w:rPr>
            </w:pPr>
          </w:p>
        </w:tc>
      </w:tr>
      <w:tr w14:paraId="56BC80CF">
        <w:tblPrEx>
          <w:tblCellMar>
            <w:top w:w="0" w:type="dxa"/>
            <w:left w:w="108" w:type="dxa"/>
            <w:bottom w:w="0" w:type="dxa"/>
            <w:right w:w="108" w:type="dxa"/>
          </w:tblCellMar>
        </w:tblPrEx>
        <w:trPr>
          <w:trHeight w:val="747" w:hRule="exact"/>
        </w:trPr>
        <w:tc>
          <w:tcPr>
            <w:tcW w:w="2510" w:type="dxa"/>
            <w:tcBorders>
              <w:top w:val="single" w:color="auto" w:sz="4" w:space="0"/>
              <w:left w:val="single" w:color="auto" w:sz="4" w:space="0"/>
              <w:bottom w:val="single" w:color="auto" w:sz="4" w:space="0"/>
              <w:right w:val="single" w:color="auto" w:sz="4" w:space="0"/>
            </w:tcBorders>
            <w:vAlign w:val="center"/>
          </w:tcPr>
          <w:p w14:paraId="73DC6E08">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邮寄地址</w:t>
            </w:r>
          </w:p>
        </w:tc>
        <w:tc>
          <w:tcPr>
            <w:tcW w:w="6809" w:type="dxa"/>
            <w:gridSpan w:val="3"/>
            <w:tcBorders>
              <w:top w:val="single" w:color="auto" w:sz="4" w:space="0"/>
              <w:left w:val="single" w:color="auto" w:sz="4" w:space="0"/>
              <w:bottom w:val="single" w:color="auto" w:sz="4" w:space="0"/>
              <w:right w:val="single" w:color="000000" w:sz="4" w:space="0"/>
            </w:tcBorders>
            <w:vAlign w:val="center"/>
          </w:tcPr>
          <w:p w14:paraId="337184A4">
            <w:pPr>
              <w:widowControl/>
              <w:spacing w:after="0"/>
              <w:jc w:val="center"/>
              <w:outlineLvl w:val="9"/>
              <w:rPr>
                <w:rFonts w:hint="eastAsia" w:ascii="宋体" w:hAnsi="宋体" w:eastAsia="宋体" w:cs="宋体"/>
                <w:color w:val="000000"/>
                <w:kern w:val="0"/>
                <w:szCs w:val="21"/>
                <w:highlight w:val="none"/>
              </w:rPr>
            </w:pPr>
          </w:p>
        </w:tc>
      </w:tr>
      <w:tr w14:paraId="101CB688">
        <w:tblPrEx>
          <w:tblCellMar>
            <w:top w:w="0" w:type="dxa"/>
            <w:left w:w="108" w:type="dxa"/>
            <w:bottom w:w="0" w:type="dxa"/>
            <w:right w:w="108" w:type="dxa"/>
          </w:tblCellMar>
        </w:tblPrEx>
        <w:trPr>
          <w:trHeight w:val="1591" w:hRule="atLeast"/>
        </w:trPr>
        <w:tc>
          <w:tcPr>
            <w:tcW w:w="2510" w:type="dxa"/>
            <w:tcBorders>
              <w:top w:val="single" w:color="auto" w:sz="4" w:space="0"/>
              <w:left w:val="single" w:color="auto" w:sz="4" w:space="0"/>
              <w:bottom w:val="single" w:color="auto" w:sz="4" w:space="0"/>
              <w:right w:val="single" w:color="auto" w:sz="4" w:space="0"/>
            </w:tcBorders>
            <w:vAlign w:val="center"/>
          </w:tcPr>
          <w:p w14:paraId="2A10AF19">
            <w:pPr>
              <w:widowControl/>
              <w:spacing w:after="0"/>
              <w:jc w:val="center"/>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声明</w:t>
            </w:r>
          </w:p>
        </w:tc>
        <w:tc>
          <w:tcPr>
            <w:tcW w:w="6809" w:type="dxa"/>
            <w:gridSpan w:val="3"/>
            <w:tcBorders>
              <w:top w:val="single" w:color="auto" w:sz="4" w:space="0"/>
              <w:left w:val="nil"/>
              <w:bottom w:val="single" w:color="auto" w:sz="4" w:space="0"/>
              <w:right w:val="single" w:color="000000" w:sz="4" w:space="0"/>
            </w:tcBorders>
            <w:vAlign w:val="center"/>
          </w:tcPr>
          <w:p w14:paraId="1640DDF6">
            <w:pPr>
              <w:widowControl/>
              <w:spacing w:after="0"/>
              <w:ind w:firstLine="420" w:firstLineChars="200"/>
              <w:jc w:val="left"/>
              <w:outlineLvl w:val="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竞争性谈判文件为我公司自愿</w:t>
            </w:r>
            <w:r>
              <w:rPr>
                <w:rFonts w:hint="eastAsia" w:ascii="宋体" w:hAnsi="宋体" w:eastAsia="宋体" w:cs="宋体"/>
                <w:color w:val="000000"/>
                <w:kern w:val="0"/>
                <w:szCs w:val="21"/>
                <w:highlight w:val="none"/>
                <w:lang w:val="en-US" w:eastAsia="zh-CN"/>
              </w:rPr>
              <w:t>领取</w:t>
            </w:r>
            <w:r>
              <w:rPr>
                <w:rFonts w:hint="eastAsia" w:ascii="宋体" w:hAnsi="宋体" w:eastAsia="宋体" w:cs="宋体"/>
                <w:color w:val="000000"/>
                <w:kern w:val="0"/>
                <w:szCs w:val="21"/>
                <w:highlight w:val="none"/>
              </w:rPr>
              <w:t>，如我公司资格条件不符合本项目报价人资格要求，相关责任由我公司自行承担。</w:t>
            </w:r>
          </w:p>
        </w:tc>
      </w:tr>
      <w:tr w14:paraId="406366A5">
        <w:tblPrEx>
          <w:tblCellMar>
            <w:top w:w="0" w:type="dxa"/>
            <w:left w:w="108" w:type="dxa"/>
            <w:bottom w:w="0" w:type="dxa"/>
            <w:right w:w="108" w:type="dxa"/>
          </w:tblCellMar>
        </w:tblPrEx>
        <w:trPr>
          <w:trHeight w:val="1615" w:hRule="atLeast"/>
        </w:trPr>
        <w:tc>
          <w:tcPr>
            <w:tcW w:w="2510" w:type="dxa"/>
            <w:tcBorders>
              <w:top w:val="single" w:color="auto" w:sz="4" w:space="0"/>
              <w:left w:val="single" w:color="auto" w:sz="4" w:space="0"/>
              <w:bottom w:val="single" w:color="auto" w:sz="4" w:space="0"/>
              <w:right w:val="single" w:color="auto" w:sz="4" w:space="0"/>
            </w:tcBorders>
            <w:vAlign w:val="center"/>
          </w:tcPr>
          <w:p w14:paraId="240825EB">
            <w:pPr>
              <w:spacing w:after="0"/>
              <w:jc w:val="center"/>
              <w:outlineLvl w:val="9"/>
              <w:rPr>
                <w:rFonts w:hint="eastAsia" w:ascii="宋体" w:hAnsi="宋体" w:eastAsia="宋体" w:cs="宋体"/>
                <w:color w:val="000000"/>
                <w:kern w:val="0"/>
                <w:szCs w:val="21"/>
                <w:highlight w:val="none"/>
              </w:rPr>
            </w:pPr>
            <w:r>
              <w:rPr>
                <w:rFonts w:hint="eastAsia" w:ascii="宋体" w:hAnsi="宋体" w:cs="宋体"/>
                <w:color w:val="000000"/>
                <w:kern w:val="0"/>
                <w:szCs w:val="21"/>
                <w:highlight w:val="none"/>
                <w:lang w:val="en-US" w:eastAsia="zh-CN"/>
              </w:rPr>
              <w:t>报价</w:t>
            </w:r>
            <w:r>
              <w:rPr>
                <w:rFonts w:hint="eastAsia" w:ascii="宋体" w:hAnsi="宋体" w:eastAsia="宋体" w:cs="宋体"/>
                <w:color w:val="000000"/>
                <w:kern w:val="0"/>
                <w:szCs w:val="21"/>
                <w:highlight w:val="none"/>
              </w:rPr>
              <w:t>人签字</w:t>
            </w:r>
          </w:p>
        </w:tc>
        <w:tc>
          <w:tcPr>
            <w:tcW w:w="6809" w:type="dxa"/>
            <w:gridSpan w:val="3"/>
            <w:tcBorders>
              <w:top w:val="single" w:color="auto" w:sz="4" w:space="0"/>
              <w:left w:val="nil"/>
              <w:bottom w:val="single" w:color="auto" w:sz="4" w:space="0"/>
              <w:right w:val="single" w:color="000000" w:sz="4" w:space="0"/>
            </w:tcBorders>
            <w:vAlign w:val="center"/>
          </w:tcPr>
          <w:p w14:paraId="2F7A397E">
            <w:pPr>
              <w:spacing w:after="0"/>
              <w:ind w:firstLine="4410" w:firstLineChars="2100"/>
              <w:jc w:val="left"/>
              <w:outlineLvl w:val="9"/>
              <w:rPr>
                <w:rFonts w:hint="eastAsia" w:ascii="宋体" w:hAnsi="宋体" w:eastAsia="宋体" w:cs="宋体"/>
                <w:color w:val="000000"/>
                <w:kern w:val="0"/>
                <w:szCs w:val="21"/>
                <w:highlight w:val="none"/>
                <w:shd w:val="clear" w:color="FFFFFF" w:fill="D9D9D9"/>
              </w:rPr>
            </w:pPr>
            <w:r>
              <w:rPr>
                <w:rFonts w:hint="eastAsia" w:ascii="宋体" w:hAnsi="宋体" w:eastAsia="宋体" w:cs="宋体"/>
                <w:color w:val="000000"/>
                <w:kern w:val="0"/>
                <w:szCs w:val="21"/>
                <w:highlight w:val="none"/>
              </w:rPr>
              <w:t>年   月   日</w:t>
            </w:r>
          </w:p>
        </w:tc>
      </w:tr>
    </w:tbl>
    <w:p w14:paraId="2FE38716">
      <w:pPr>
        <w:tabs>
          <w:tab w:val="left" w:pos="3607"/>
          <w:tab w:val="center" w:pos="5309"/>
        </w:tabs>
        <w:autoSpaceDE w:val="0"/>
        <w:autoSpaceDN w:val="0"/>
        <w:spacing w:line="440" w:lineRule="exact"/>
        <w:outlineLvl w:val="9"/>
        <w:rPr>
          <w:rFonts w:hint="eastAsia" w:ascii="宋体" w:hAnsi="宋体" w:eastAsia="宋体" w:cs="宋体"/>
          <w:b/>
          <w:bCs/>
          <w:color w:val="000000"/>
          <w:sz w:val="36"/>
          <w:szCs w:val="36"/>
          <w:highlight w:val="none"/>
        </w:rPr>
        <w:sectPr>
          <w:footerReference r:id="rId5" w:type="default"/>
          <w:pgSz w:w="11906" w:h="16838"/>
          <w:pgMar w:top="1213" w:right="1117" w:bottom="1043" w:left="1406"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14:paraId="45F007FB">
      <w:pPr>
        <w:spacing w:line="240" w:lineRule="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授权委托书</w:t>
      </w:r>
      <w:r>
        <w:rPr>
          <w:rFonts w:hint="eastAsia" w:ascii="仿宋" w:hAnsi="仿宋" w:eastAsia="仿宋" w:cs="仿宋"/>
          <w:b/>
          <w:sz w:val="28"/>
          <w:szCs w:val="28"/>
          <w:highlight w:val="none"/>
        </w:rPr>
        <w:t>（格式）</w:t>
      </w:r>
    </w:p>
    <w:p w14:paraId="4592A7EB">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w:t>
      </w:r>
    </w:p>
    <w:p w14:paraId="76E99288">
      <w:pPr>
        <w:keepNext w:val="0"/>
        <w:keepLines w:val="0"/>
        <w:pageBreakBefore w:val="0"/>
        <w:widowControl w:val="0"/>
        <w:kinsoku/>
        <w:wordWrap/>
        <w:overflowPunct/>
        <w:topLinePunct w:val="0"/>
        <w:autoSpaceDE/>
        <w:autoSpaceDN/>
        <w:bidi w:val="0"/>
        <w:adjustRightInd/>
        <w:snapToGrid/>
        <w:spacing w:after="0" w:line="320" w:lineRule="exact"/>
        <w:textAlignment w:val="auto"/>
        <w:outlineLvl w:val="9"/>
        <w:rPr>
          <w:rFonts w:hint="eastAsia" w:ascii="仿宋" w:hAnsi="仿宋" w:eastAsia="仿宋" w:cs="仿宋"/>
          <w:szCs w:val="21"/>
          <w:highlight w:val="none"/>
        </w:rPr>
      </w:pPr>
      <w:r>
        <w:rPr>
          <w:rFonts w:hint="eastAsia" w:ascii="仿宋" w:hAnsi="仿宋" w:eastAsia="仿宋" w:cs="仿宋"/>
          <w:kern w:val="0"/>
          <w:szCs w:val="21"/>
          <w:highlight w:val="none"/>
          <w:u w:val="single"/>
          <w:lang w:val="en-US" w:eastAsia="zh-CN"/>
        </w:rPr>
        <w:t>河南省公路工程局集团有限公司沙颍河周口至省界航道提升工程项城通济大道桥项目经理部</w:t>
      </w:r>
      <w:r>
        <w:rPr>
          <w:rFonts w:hint="eastAsia" w:ascii="仿宋" w:hAnsi="仿宋" w:eastAsia="仿宋" w:cs="仿宋"/>
          <w:szCs w:val="21"/>
          <w:highlight w:val="none"/>
        </w:rPr>
        <w:t>：</w:t>
      </w:r>
    </w:p>
    <w:p w14:paraId="078A247D">
      <w:pPr>
        <w:keepNext w:val="0"/>
        <w:keepLines w:val="0"/>
        <w:pageBreakBefore w:val="0"/>
        <w:widowControl/>
        <w:kinsoku/>
        <w:wordWrap/>
        <w:overflowPunct/>
        <w:topLinePunct w:val="0"/>
        <w:autoSpaceDE/>
        <w:autoSpaceDN/>
        <w:bidi w:val="0"/>
        <w:adjustRightInd/>
        <w:snapToGrid/>
        <w:spacing w:after="0"/>
        <w:jc w:val="both"/>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我公司法定代表人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授权委托</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为其代理人，</w:t>
      </w:r>
      <w:r>
        <w:rPr>
          <w:rFonts w:hint="eastAsia" w:ascii="仿宋" w:hAnsi="仿宋" w:eastAsia="仿宋" w:cs="仿宋"/>
          <w:kern w:val="0"/>
          <w:szCs w:val="21"/>
          <w:highlight w:val="none"/>
          <w:u w:val="single"/>
          <w:lang w:val="en-US" w:eastAsia="zh-CN"/>
        </w:rPr>
        <w:t>参加贵公司组织的河南省公路工程局集团有限公司沙颍河周口至省界航道提升工程项城通济大道桥项目经理部防撞设施采购竞争性谈判（采购编号：GCJ-DS-XCTJDDQ-购字JT(2025)-002</w:t>
      </w:r>
      <w:r>
        <w:rPr>
          <w:rFonts w:hint="eastAsia" w:ascii="仿宋" w:hAnsi="仿宋" w:eastAsia="仿宋" w:cs="仿宋"/>
          <w:szCs w:val="21"/>
          <w:highlight w:val="none"/>
          <w:u w:val="single"/>
        </w:rPr>
        <w:t>）</w:t>
      </w:r>
      <w:r>
        <w:rPr>
          <w:rFonts w:hint="eastAsia" w:ascii="仿宋" w:hAnsi="仿宋" w:eastAsia="仿宋" w:cs="仿宋"/>
          <w:szCs w:val="21"/>
          <w:highlight w:val="none"/>
          <w:lang w:val="en-US" w:eastAsia="zh-CN"/>
        </w:rPr>
        <w:t>采购</w:t>
      </w:r>
      <w:r>
        <w:rPr>
          <w:rFonts w:hint="eastAsia" w:ascii="仿宋" w:hAnsi="仿宋" w:eastAsia="仿宋" w:cs="仿宋"/>
          <w:szCs w:val="21"/>
          <w:highlight w:val="none"/>
        </w:rPr>
        <w:t>活动，并全权代表我公司处理活动中的一切事宜。</w:t>
      </w:r>
    </w:p>
    <w:p w14:paraId="7237FC61">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本授权书自</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月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日签字生效，特此声明。</w:t>
      </w:r>
    </w:p>
    <w:p w14:paraId="15AD9CB9">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lang w:val="en-US" w:eastAsia="zh-CN"/>
        </w:rPr>
        <w:t>报价人</w:t>
      </w:r>
      <w:r>
        <w:rPr>
          <w:rFonts w:hint="eastAsia" w:ascii="仿宋" w:hAnsi="仿宋" w:eastAsia="仿宋" w:cs="仿宋"/>
          <w:highlight w:val="none"/>
        </w:rPr>
        <w:t>名称（加盖公章）：</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日    期：</w:t>
      </w:r>
      <w:r>
        <w:rPr>
          <w:rFonts w:hint="eastAsia" w:ascii="仿宋" w:hAnsi="仿宋" w:eastAsia="仿宋" w:cs="仿宋"/>
          <w:highlight w:val="none"/>
          <w:u w:val="single"/>
        </w:rPr>
        <w:t xml:space="preserve">                    </w:t>
      </w:r>
    </w:p>
    <w:p w14:paraId="6D4F9AB0">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rPr>
      </w:pPr>
      <w:r>
        <w:rPr>
          <w:rFonts w:hint="eastAsia" w:ascii="仿宋" w:hAnsi="仿宋" w:eastAsia="仿宋" w:cs="仿宋"/>
          <w:highlight w:val="none"/>
        </w:rPr>
        <w:t>法定代表人（签字或印章）：</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身份证号：</w:t>
      </w:r>
      <w:r>
        <w:rPr>
          <w:rFonts w:hint="eastAsia" w:ascii="仿宋" w:hAnsi="仿宋" w:eastAsia="仿宋" w:cs="仿宋"/>
          <w:highlight w:val="none"/>
          <w:u w:val="single"/>
        </w:rPr>
        <w:t xml:space="preserve">                    </w:t>
      </w:r>
    </w:p>
    <w:p w14:paraId="684A8153">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47625</wp:posOffset>
                </wp:positionV>
                <wp:extent cx="5700395" cy="2358390"/>
                <wp:effectExtent l="4445" t="4445" r="10160" b="18415"/>
                <wp:wrapTopAndBottom/>
                <wp:docPr id="5" name="文本框 5"/>
                <wp:cNvGraphicFramePr/>
                <a:graphic xmlns:a="http://schemas.openxmlformats.org/drawingml/2006/main">
                  <a:graphicData uri="http://schemas.microsoft.com/office/word/2010/wordprocessingShape">
                    <wps:wsp>
                      <wps:cNvSpPr txBox="1"/>
                      <wps:spPr>
                        <a:xfrm>
                          <a:off x="0" y="0"/>
                          <a:ext cx="5700395" cy="2358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DBEF94">
                            <w:pPr>
                              <w:jc w:val="center"/>
                              <w:rPr>
                                <w:rFonts w:hint="eastAsia" w:ascii="宋体" w:hAnsi="宋体" w:cs="宋体"/>
                              </w:rPr>
                            </w:pPr>
                          </w:p>
                          <w:p w14:paraId="5FE4DE0E">
                            <w:pPr>
                              <w:jc w:val="center"/>
                              <w:rPr>
                                <w:rFonts w:hint="eastAsia" w:ascii="宋体" w:hAnsi="宋体" w:cs="宋体"/>
                              </w:rPr>
                            </w:pPr>
                          </w:p>
                          <w:p w14:paraId="760E69B3">
                            <w:pPr>
                              <w:jc w:val="both"/>
                              <w:rPr>
                                <w:rFonts w:hint="eastAsia" w:ascii="宋体" w:hAnsi="宋体" w:cs="宋体"/>
                              </w:rPr>
                            </w:pPr>
                          </w:p>
                          <w:p w14:paraId="1CA63049">
                            <w:pPr>
                              <w:jc w:val="center"/>
                              <w:rPr>
                                <w:rFonts w:hint="eastAsia" w:ascii="宋体" w:hAnsi="宋体" w:cs="宋体"/>
                              </w:rPr>
                            </w:pPr>
                          </w:p>
                          <w:p w14:paraId="73BA889B">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报价</w:t>
                            </w:r>
                            <w:r>
                              <w:rPr>
                                <w:rFonts w:hint="eastAsia" w:ascii="宋体" w:hAnsi="宋体" w:cs="宋体"/>
                                <w:b/>
                                <w:u w:val="single"/>
                              </w:rPr>
                              <w:t>人公章</w:t>
                            </w:r>
                            <w:r>
                              <w:rPr>
                                <w:rFonts w:hint="eastAsia" w:ascii="宋体" w:hAnsi="宋体" w:cs="宋体"/>
                              </w:rPr>
                              <w:t>的法定代表人身份证复印件，正反双面）</w:t>
                            </w:r>
                          </w:p>
                        </w:txbxContent>
                      </wps:txbx>
                      <wps:bodyPr upright="1"/>
                    </wps:wsp>
                  </a:graphicData>
                </a:graphic>
              </wp:anchor>
            </w:drawing>
          </mc:Choice>
          <mc:Fallback>
            <w:pict>
              <v:shape id="_x0000_s1026" o:spid="_x0000_s1026" o:spt="202" type="#_x0000_t202" style="position:absolute;left:0pt;margin-left:-2.8pt;margin-top:3.75pt;height:185.7pt;width:448.85pt;mso-wrap-distance-bottom:0pt;mso-wrap-distance-top:0pt;z-index:251659264;mso-width-relative:page;mso-height-relative:page;" fillcolor="#FFFFFF" filled="t" stroked="t" coordsize="21600,21600" o:gfxdata="UEsDBAoAAAAAAIdO4kAAAAAAAAAAAAAAAAAEAAAAZHJzL1BLAwQUAAAACACHTuJAAhVESNgAAAAI&#10;AQAADwAAAGRycy9kb3ducmV2LnhtbE2PzU7DMBCE70i8g7VIXFDrpKX5I04PSCC4lYLaqxtvkwh7&#10;HWw3LW+POcFxNKOZb+r1xWg2ofODJQHpPAGG1Fo1UCfg4/1pVgDzQZKS2hIK+EYP6+b6qpaVsmd6&#10;w2kbOhZLyFdSQB/CWHHu2x6N9HM7IkXvaJ2RIUrXceXkOZYbzRdJknEjB4oLvRzxscf2c3syAor7&#10;l2nvX5ebXZsddRnu8un5ywlxe5MmD8ACXsJfGH7xIzo0kelgT6Q80wJmqywmBeQrYNEuykUK7CBg&#10;mRcl8Kbm/w80P1BLAwQUAAAACACHTuJAp4MAHA0CAAA3BAAADgAAAGRycy9lMm9Eb2MueG1srVPN&#10;jtMwEL4j8Q6W7zTZVoVt1HQlKOWCAGnhAVzbSSz5Tx63SV8A3oATF+48V59jx063+wOHHsjBGY/H&#10;38z3zXh5MxhN9jKAcramV5OSEmm5E8q2Nf32dfPqmhKIzAqmnZU1PUigN6uXL5a9r+TUdU4LGQiC&#10;WKh6X9MuRl8VBfBOGgYT56XFw8YFwyJuQ1uIwHpEN7qYluXrondB+OC4BEDvejykJ8RwCaBrGsXl&#10;2vGdkTaOqEFqFpESdMoDXeVqm0by+LlpQEaia4pMY14xCdrbtBarJavawHyn+KkEdkkJzzgZpiwm&#10;PUOtWWRkF9RfUEbx4MA1ccKdKUYiWRFkcVU+0+a2Y15mLig1+LPo8P9g+af9l0CUqOmcEssMNvz4&#10;88fx15/j7+9knuTpPVQYdesxLg5v3YBDc+8HdCbWQxNM+iMfguco7uEsrhwi4eicvynL2QKzcDyb&#10;zubXs0WWv3i47gPED9IZkoyaBuxeFpXtP0LEUjD0PiRlA6eV2Cit8ya023c6kD3DTm/yl6rEK0/C&#10;tCV9TRfzaSqE4fg2ODZoGo8SgG1zvic34DFwmb9/AafC1gy6sYCMkMJYZVSUIVudZOK9FSQePMps&#10;8XXRVIyRghIt8TEmK0dGpvQlkchOWySZejT2Illx2A4Ik8ytEwfs284H1XYoae5cDsd5yuqcZj8N&#10;7ON9Bn1476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hVESNgAAAAIAQAADwAAAAAAAAABACAA&#10;AAAiAAAAZHJzL2Rvd25yZXYueG1sUEsBAhQAFAAAAAgAh07iQKeDABwNAgAANwQAAA4AAAAAAAAA&#10;AQAgAAAAJwEAAGRycy9lMm9Eb2MueG1sUEsFBgAAAAAGAAYAWQEAAKYFAAAAAA==&#10;">
                <v:fill on="t" focussize="0,0"/>
                <v:stroke color="#000000" joinstyle="miter"/>
                <v:imagedata o:title=""/>
                <o:lock v:ext="edit" aspectratio="f"/>
                <v:textbox>
                  <w:txbxContent>
                    <w:p w14:paraId="31DBEF94">
                      <w:pPr>
                        <w:jc w:val="center"/>
                        <w:rPr>
                          <w:rFonts w:hint="eastAsia" w:ascii="宋体" w:hAnsi="宋体" w:cs="宋体"/>
                        </w:rPr>
                      </w:pPr>
                    </w:p>
                    <w:p w14:paraId="5FE4DE0E">
                      <w:pPr>
                        <w:jc w:val="center"/>
                        <w:rPr>
                          <w:rFonts w:hint="eastAsia" w:ascii="宋体" w:hAnsi="宋体" w:cs="宋体"/>
                        </w:rPr>
                      </w:pPr>
                    </w:p>
                    <w:p w14:paraId="760E69B3">
                      <w:pPr>
                        <w:jc w:val="both"/>
                        <w:rPr>
                          <w:rFonts w:hint="eastAsia" w:ascii="宋体" w:hAnsi="宋体" w:cs="宋体"/>
                        </w:rPr>
                      </w:pPr>
                    </w:p>
                    <w:p w14:paraId="1CA63049">
                      <w:pPr>
                        <w:jc w:val="center"/>
                        <w:rPr>
                          <w:rFonts w:hint="eastAsia" w:ascii="宋体" w:hAnsi="宋体" w:cs="宋体"/>
                        </w:rPr>
                      </w:pPr>
                    </w:p>
                    <w:p w14:paraId="73BA889B">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报价</w:t>
                      </w:r>
                      <w:r>
                        <w:rPr>
                          <w:rFonts w:hint="eastAsia" w:ascii="宋体" w:hAnsi="宋体" w:cs="宋体"/>
                          <w:b/>
                          <w:u w:val="single"/>
                        </w:rPr>
                        <w:t>人公章</w:t>
                      </w:r>
                      <w:r>
                        <w:rPr>
                          <w:rFonts w:hint="eastAsia" w:ascii="宋体" w:hAnsi="宋体" w:cs="宋体"/>
                        </w:rPr>
                        <w:t>的法定代表人身份证复印件，正反双面）</w:t>
                      </w:r>
                    </w:p>
                  </w:txbxContent>
                </v:textbox>
                <w10:wrap type="topAndBottom"/>
              </v:shape>
            </w:pict>
          </mc:Fallback>
        </mc:AlternateContent>
      </w:r>
      <w:r>
        <w:rPr>
          <w:rFonts w:hint="eastAsia" w:ascii="仿宋" w:hAnsi="仿宋" w:eastAsia="仿宋" w:cs="仿宋"/>
          <w:highlight w:val="none"/>
        </w:rPr>
        <w:t>被授权代理人签字：</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身份证号：</w:t>
      </w:r>
      <w:r>
        <w:rPr>
          <w:rFonts w:hint="eastAsia" w:ascii="仿宋" w:hAnsi="仿宋" w:eastAsia="仿宋" w:cs="仿宋"/>
          <w:highlight w:val="none"/>
          <w:u w:val="single"/>
        </w:rPr>
        <w:t xml:space="preserve">                    </w:t>
      </w:r>
    </w:p>
    <w:p w14:paraId="2DE7236B">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132715</wp:posOffset>
                </wp:positionV>
                <wp:extent cx="5742305" cy="2097405"/>
                <wp:effectExtent l="5080" t="4445" r="5715" b="12700"/>
                <wp:wrapTopAndBottom/>
                <wp:docPr id="13" name="文本框 13"/>
                <wp:cNvGraphicFramePr/>
                <a:graphic xmlns:a="http://schemas.openxmlformats.org/drawingml/2006/main">
                  <a:graphicData uri="http://schemas.microsoft.com/office/word/2010/wordprocessingShape">
                    <wps:wsp>
                      <wps:cNvSpPr txBox="1"/>
                      <wps:spPr>
                        <a:xfrm>
                          <a:off x="0" y="0"/>
                          <a:ext cx="5742305" cy="2097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26F1CA">
                            <w:pPr>
                              <w:jc w:val="center"/>
                              <w:rPr>
                                <w:rFonts w:hint="eastAsia" w:ascii="宋体" w:hAnsi="宋体" w:cs="宋体"/>
                              </w:rPr>
                            </w:pPr>
                          </w:p>
                          <w:p w14:paraId="5B9D159C">
                            <w:pPr>
                              <w:jc w:val="center"/>
                              <w:rPr>
                                <w:rFonts w:hint="eastAsia" w:ascii="宋体" w:hAnsi="宋体" w:cs="宋体"/>
                              </w:rPr>
                            </w:pPr>
                          </w:p>
                          <w:p w14:paraId="325AE5A3">
                            <w:pPr>
                              <w:jc w:val="center"/>
                              <w:rPr>
                                <w:rFonts w:hint="eastAsia" w:ascii="宋体" w:hAnsi="宋体" w:cs="宋体"/>
                              </w:rPr>
                            </w:pPr>
                          </w:p>
                          <w:p w14:paraId="042C5A6A">
                            <w:pPr>
                              <w:jc w:val="center"/>
                              <w:rPr>
                                <w:rFonts w:hint="eastAsia" w:ascii="宋体" w:hAnsi="宋体" w:cs="宋体"/>
                              </w:rPr>
                            </w:pPr>
                          </w:p>
                          <w:p w14:paraId="066AEE59">
                            <w:pPr>
                              <w:jc w:val="center"/>
                              <w:rPr>
                                <w:rFonts w:hint="eastAsia" w:ascii="宋体" w:hAnsi="宋体" w:cs="宋体"/>
                              </w:rPr>
                            </w:pPr>
                          </w:p>
                          <w:p w14:paraId="4E054314">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报价</w:t>
                            </w:r>
                            <w:r>
                              <w:rPr>
                                <w:rFonts w:hint="eastAsia" w:ascii="宋体" w:hAnsi="宋体" w:cs="宋体"/>
                                <w:b/>
                                <w:u w:val="single"/>
                              </w:rPr>
                              <w:t>人公</w:t>
                            </w:r>
                            <w:r>
                              <w:rPr>
                                <w:rFonts w:hint="eastAsia" w:ascii="宋体" w:hAnsi="宋体" w:cs="宋体"/>
                              </w:rPr>
                              <w:t>章的代理人身份证复印件，正反双面）</w:t>
                            </w:r>
                          </w:p>
                        </w:txbxContent>
                      </wps:txbx>
                      <wps:bodyPr upright="1"/>
                    </wps:wsp>
                  </a:graphicData>
                </a:graphic>
              </wp:anchor>
            </w:drawing>
          </mc:Choice>
          <mc:Fallback>
            <w:pict>
              <v:shape id="_x0000_s1026" o:spid="_x0000_s1026" o:spt="202" type="#_x0000_t202" style="position:absolute;left:0pt;margin-left:-3.2pt;margin-top:10.45pt;height:165.15pt;width:452.15pt;mso-wrap-distance-bottom:0pt;mso-wrap-distance-top:0pt;z-index:251660288;mso-width-relative:page;mso-height-relative:page;" fillcolor="#FFFFFF" filled="t" stroked="t" coordsize="21600,21600" o:gfxdata="UEsDBAoAAAAAAIdO4kAAAAAAAAAAAAAAAAAEAAAAZHJzL1BLAwQUAAAACACHTuJAnE0H7doAAAAJ&#10;AQAADwAAAGRycy9kb3ducmV2LnhtbE2PzU7DMBCE70i8g7VIXFBrJy1pEuL0gASCWymovbrxNonw&#10;T4jdtLw9ywlus5rRzLfV+mINm3AMvXcSkrkAhq7xunethI/3p1kOLETltDLeoYRvDLCur68qVWp/&#10;dm84bWPLqMSFUknoYhxKzkPToVVh7gd05B39aFWkc2y5HtWZyq3hqRAZt6p3tNCpAR87bD63Jysh&#10;X75M+/C62Oya7GiKeLeanr9GKW9vEvEALOIl/oXhF5/QoSamgz85HZiRMMuWlJSQigIY+XmxInGQ&#10;sLhPUuB1xf9/UP8AUEsDBBQAAAAIAIdO4kBl0UpcDAIAADkEAAAOAAAAZHJzL2Uyb0RvYy54bWyt&#10;U82O0zAQviPxDpbvNNnulmWjpitBKRcESAsP4NpOYsl/8rhN+gLwBpy4cOe5+hw7drrd30MP5OCM&#10;x5+/mflmPL8ejCZbGUA5W9OzSUmJtNwJZdua/vi+evOOEojMCqadlTXdSaDXi9ev5r2v5NR1TgsZ&#10;CJJYqHpf0y5GXxUF8E4aBhPnpcXDxgXDIm5DW4jAemQ3upiW5duid0H44LgEQO9yPKQHxnAKoWsa&#10;xeXS8Y2RNo6sQWoWsSTolAe6yNk2jeTxa9OAjETXFCuNecUgaK/TWizmrGoD853ihxTYKSk8qckw&#10;ZTHokWrJIiOboJ5RGcWDA9fECXemGAvJimAVZ+UTbW465mWuBaUGfxQd/h8t/7L9FogSOAnnlFhm&#10;sOP737/2f/7t//4k6EOBeg8V4m48IuPw3g0IvvMDOlPdQxNM+mNFBM9R3t1RXjlEwtE5u7yYnpcz&#10;SjieTcurywvcIH9xf90HiJ+kMyQZNQ3Yvywr236GOELvICkaOK3ESmmdN6Fdf9CBbBn2epW/A/sj&#10;mLakr+nVbJoSYTjADQ4OmsajCGDbHO/RDXhIXObvJeKU2JJBNyaQGRKMVUZFGbLVSSY+WkHizqPO&#10;Ft8XTckYKSjREp9jsjIyMqVPQaJ22qKEqUdjL5IVh/WANMlcO7HDvm18UG2HkubOZThOVNb+MP1p&#10;ZB/uM+n9i1/c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xNB+3aAAAACQEAAA8AAAAAAAAAAQAg&#10;AAAAIgAAAGRycy9kb3ducmV2LnhtbFBLAQIUABQAAAAIAIdO4kBl0UpcDAIAADkEAAAOAAAAAAAA&#10;AAEAIAAAACkBAABkcnMvZTJvRG9jLnhtbFBLBQYAAAAABgAGAFkBAACnBQAAAAA=&#10;">
                <v:fill on="t" focussize="0,0"/>
                <v:stroke color="#000000" joinstyle="miter"/>
                <v:imagedata o:title=""/>
                <o:lock v:ext="edit" aspectratio="f"/>
                <v:textbox>
                  <w:txbxContent>
                    <w:p w14:paraId="7F26F1CA">
                      <w:pPr>
                        <w:jc w:val="center"/>
                        <w:rPr>
                          <w:rFonts w:hint="eastAsia" w:ascii="宋体" w:hAnsi="宋体" w:cs="宋体"/>
                        </w:rPr>
                      </w:pPr>
                    </w:p>
                    <w:p w14:paraId="5B9D159C">
                      <w:pPr>
                        <w:jc w:val="center"/>
                        <w:rPr>
                          <w:rFonts w:hint="eastAsia" w:ascii="宋体" w:hAnsi="宋体" w:cs="宋体"/>
                        </w:rPr>
                      </w:pPr>
                    </w:p>
                    <w:p w14:paraId="325AE5A3">
                      <w:pPr>
                        <w:jc w:val="center"/>
                        <w:rPr>
                          <w:rFonts w:hint="eastAsia" w:ascii="宋体" w:hAnsi="宋体" w:cs="宋体"/>
                        </w:rPr>
                      </w:pPr>
                    </w:p>
                    <w:p w14:paraId="042C5A6A">
                      <w:pPr>
                        <w:jc w:val="center"/>
                        <w:rPr>
                          <w:rFonts w:hint="eastAsia" w:ascii="宋体" w:hAnsi="宋体" w:cs="宋体"/>
                        </w:rPr>
                      </w:pPr>
                    </w:p>
                    <w:p w14:paraId="066AEE59">
                      <w:pPr>
                        <w:jc w:val="center"/>
                        <w:rPr>
                          <w:rFonts w:hint="eastAsia" w:ascii="宋体" w:hAnsi="宋体" w:cs="宋体"/>
                        </w:rPr>
                      </w:pPr>
                    </w:p>
                    <w:p w14:paraId="4E054314">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报价</w:t>
                      </w:r>
                      <w:r>
                        <w:rPr>
                          <w:rFonts w:hint="eastAsia" w:ascii="宋体" w:hAnsi="宋体" w:cs="宋体"/>
                          <w:b/>
                          <w:u w:val="single"/>
                        </w:rPr>
                        <w:t>人公</w:t>
                      </w:r>
                      <w:r>
                        <w:rPr>
                          <w:rFonts w:hint="eastAsia" w:ascii="宋体" w:hAnsi="宋体" w:cs="宋体"/>
                        </w:rPr>
                        <w:t>章的代理人身份证复印件，正反双面）</w:t>
                      </w:r>
                    </w:p>
                  </w:txbxContent>
                </v:textbox>
                <w10:wrap type="topAndBottom"/>
              </v:shape>
            </w:pict>
          </mc:Fallback>
        </mc:AlternateContent>
      </w:r>
      <w:r>
        <w:rPr>
          <w:rFonts w:hint="eastAsia" w:ascii="仿宋" w:hAnsi="仿宋" w:eastAsia="仿宋" w:cs="仿宋"/>
          <w:highlight w:val="none"/>
        </w:rPr>
        <w:t>被授权代理人情况</w:t>
      </w:r>
    </w:p>
    <w:p w14:paraId="3CAF506A">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rPr>
        <w:t xml:space="preserve">姓名：                       性别：             </w:t>
      </w:r>
    </w:p>
    <w:p w14:paraId="0E80E2BD">
      <w:pPr>
        <w:keepNext w:val="0"/>
        <w:keepLines w:val="0"/>
        <w:pageBreakBefore w:val="0"/>
        <w:widowControl w:val="0"/>
        <w:kinsoku/>
        <w:wordWrap/>
        <w:overflowPunct/>
        <w:topLinePunct w:val="0"/>
        <w:autoSpaceDE/>
        <w:autoSpaceDN/>
        <w:bidi w:val="0"/>
        <w:adjustRightInd/>
        <w:snapToGrid/>
        <w:spacing w:after="0" w:line="320" w:lineRule="exact"/>
        <w:ind w:firstLine="210" w:firstLineChars="100"/>
        <w:textAlignment w:val="auto"/>
        <w:outlineLvl w:val="9"/>
        <w:rPr>
          <w:rFonts w:hint="eastAsia" w:ascii="仿宋" w:hAnsi="仿宋" w:eastAsia="仿宋" w:cs="仿宋"/>
          <w:highlight w:val="none"/>
          <w:u w:val="single"/>
        </w:rPr>
      </w:pPr>
      <w:r>
        <w:rPr>
          <w:rFonts w:hint="eastAsia" w:ascii="仿宋" w:hAnsi="仿宋" w:eastAsia="仿宋" w:cs="仿宋"/>
          <w:highlight w:val="none"/>
        </w:rPr>
        <w:t xml:space="preserve">  职务：                       联系电话：            </w:t>
      </w:r>
    </w:p>
    <w:p w14:paraId="3ED4615B">
      <w:pPr>
        <w:outlineLvl w:val="9"/>
        <w:rPr>
          <w:rFonts w:hint="eastAsia" w:ascii="仿宋" w:hAnsi="仿宋" w:eastAsia="仿宋" w:cs="仿宋"/>
          <w:highlight w:val="none"/>
        </w:rPr>
      </w:pPr>
      <w:r>
        <w:rPr>
          <w:rFonts w:hint="eastAsia" w:ascii="仿宋" w:hAnsi="仿宋" w:eastAsia="仿宋" w:cs="仿宋"/>
          <w:highlight w:val="none"/>
        </w:rPr>
        <w:t>说明：如法定代表人参加</w:t>
      </w:r>
      <w:r>
        <w:rPr>
          <w:rFonts w:hint="eastAsia" w:ascii="仿宋" w:hAnsi="仿宋" w:eastAsia="仿宋" w:cs="仿宋"/>
          <w:highlight w:val="none"/>
          <w:lang w:val="en-US" w:eastAsia="zh-CN"/>
        </w:rPr>
        <w:t>报价</w:t>
      </w:r>
      <w:r>
        <w:rPr>
          <w:rFonts w:hint="eastAsia" w:ascii="仿宋" w:hAnsi="仿宋" w:eastAsia="仿宋" w:cs="仿宋"/>
          <w:highlight w:val="none"/>
        </w:rPr>
        <w:t>的，</w:t>
      </w:r>
      <w:r>
        <w:rPr>
          <w:rFonts w:hint="eastAsia" w:ascii="仿宋" w:hAnsi="仿宋" w:eastAsia="仿宋" w:cs="仿宋"/>
          <w:highlight w:val="none"/>
          <w:lang w:val="en-US" w:eastAsia="zh-CN"/>
        </w:rPr>
        <w:t>报价</w:t>
      </w:r>
      <w:r>
        <w:rPr>
          <w:rFonts w:hint="eastAsia" w:ascii="仿宋" w:hAnsi="仿宋" w:eastAsia="仿宋" w:cs="仿宋"/>
          <w:highlight w:val="none"/>
        </w:rPr>
        <w:t>文件中不需提供法定代表人授权委托书，但必须提供法定代表人身份证复印件。</w:t>
      </w:r>
    </w:p>
    <w:p w14:paraId="75962F9C">
      <w:pPr>
        <w:pageBreakBefore w:val="0"/>
        <w:tabs>
          <w:tab w:val="left" w:pos="0"/>
          <w:tab w:val="left" w:pos="540"/>
        </w:tabs>
        <w:kinsoku/>
        <w:wordWrap/>
        <w:overflowPunct/>
        <w:topLinePunct w:val="0"/>
        <w:autoSpaceDE/>
        <w:bidi w:val="0"/>
        <w:adjustRightInd/>
        <w:snapToGrid w:val="0"/>
        <w:spacing w:before="0" w:beforeLines="0" w:after="0" w:afterLines="0" w:line="400" w:lineRule="exact"/>
        <w:jc w:val="center"/>
        <w:outlineLvl w:val="9"/>
        <w:rPr>
          <w:rFonts w:hint="eastAsia" w:ascii="仿宋" w:hAnsi="仿宋" w:eastAsia="仿宋" w:cs="仿宋"/>
          <w:sz w:val="36"/>
          <w:szCs w:val="36"/>
          <w:highlight w:val="none"/>
        </w:rPr>
        <w:sectPr>
          <w:footerReference r:id="rId6" w:type="default"/>
          <w:footerReference r:id="rId7" w:type="even"/>
          <w:pgSz w:w="11906" w:h="16838"/>
          <w:pgMar w:top="1440" w:right="1417" w:bottom="1440" w:left="1417" w:header="851" w:footer="283"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1E33606C">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8D4D">
    <w:pPr>
      <w:pStyle w:val="2"/>
      <w:ind w:firstLine="240" w:firstLineChars="100"/>
      <w:rPr>
        <w:rFonts w:hint="eastAsia" w:ascii="宋体" w:hAnsi="宋体"/>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5EF5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5EF57">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D705A">
    <w:pPr>
      <w:pStyle w:val="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D42A0">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8D42A0">
                    <w:pPr>
                      <w:pStyle w:val="2"/>
                    </w:pPr>
                    <w:r>
                      <w:fldChar w:fldCharType="begin"/>
                    </w:r>
                    <w:r>
                      <w:instrText xml:space="preserve"> PAGE  \* MERGEFORMAT </w:instrText>
                    </w:r>
                    <w:r>
                      <w:fldChar w:fldCharType="separate"/>
                    </w:r>
                    <w:r>
                      <w:t>8</w:t>
                    </w:r>
                    <w:r>
                      <w:fldChar w:fldCharType="end"/>
                    </w:r>
                  </w:p>
                </w:txbxContent>
              </v:textbox>
            </v:shape>
          </w:pict>
        </mc:Fallback>
      </mc:AlternateContent>
    </w:r>
  </w:p>
  <w:p w14:paraId="43457C96">
    <w:pPr>
      <w:pStyle w:val="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7EA2">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20D441">
                          <w:pPr>
                            <w:pStyle w:val="2"/>
                            <w:jc w:val="center"/>
                          </w:pPr>
                          <w:r>
                            <w:fldChar w:fldCharType="begin"/>
                          </w:r>
                          <w:r>
                            <w:instrText xml:space="preserve">PAGE   \* MERGEFORMAT</w:instrText>
                          </w:r>
                          <w:r>
                            <w:fldChar w:fldCharType="separate"/>
                          </w:r>
                          <w:r>
                            <w:rPr>
                              <w:lang w:val="zh-CN"/>
                            </w:rP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220D441">
                    <w:pPr>
                      <w:pStyle w:val="2"/>
                      <w:jc w:val="center"/>
                    </w:pPr>
                    <w:r>
                      <w:fldChar w:fldCharType="begin"/>
                    </w:r>
                    <w:r>
                      <w:instrText xml:space="preserve">PAGE   \* MERGEFORMAT</w:instrText>
                    </w:r>
                    <w:r>
                      <w:fldChar w:fldCharType="separate"/>
                    </w:r>
                    <w:r>
                      <w:rPr>
                        <w:lang w:val="zh-CN"/>
                      </w:rPr>
                      <w:t>54</w:t>
                    </w:r>
                    <w:r>
                      <w:fldChar w:fldCharType="end"/>
                    </w:r>
                  </w:p>
                </w:txbxContent>
              </v:textbox>
            </v:shape>
          </w:pict>
        </mc:Fallback>
      </mc:AlternateContent>
    </w:r>
  </w:p>
  <w:p w14:paraId="7B2D8115">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84247"/>
    <w:rsid w:val="26A84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2025-10-01T03:26:00Z</dcterms:created>
  <dc:creator>Administrator</dc:creator>
  <cp:lastModifiedBy>Administrator</cp:lastModifiedBy>
  <dcterms:modified xsi:type="dcterms:W3CDTF">2025-10-01T03:26:35Z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7230999BBE5C4786B5E8DDB2B33999FD_11</vt:lpwstr>
  </property>
  <property fmtid="{D5CDD505-2E9C-101B-9397-08002B2CF9AE}" pid="4" name="KSOTemplateDocerSaveRecord">
    <vt:lpwstr>eyJoZGlkIjoiZWZjZjRjZTRjOTRlODgzOWQ0MmUwNzhlNjkwNmJlYjIiLCJ1c2VySWQiOiIyMzU1NjAzNjAifQ==</vt:lpwstr>
  </property>
</Properties>
</file>